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7F1" w:rsidRPr="002D71E8" w:rsidRDefault="004807F1" w:rsidP="002D71E8">
      <w:pPr>
        <w:pStyle w:val="a3"/>
        <w:spacing w:before="0" w:beforeAutospacing="0" w:after="0" w:afterAutospacing="0"/>
        <w:jc w:val="both"/>
        <w:rPr>
          <w:i/>
          <w:iCs/>
          <w:sz w:val="28"/>
          <w:szCs w:val="27"/>
        </w:rPr>
      </w:pPr>
      <w:r w:rsidRPr="002D71E8">
        <w:rPr>
          <w:i/>
          <w:iCs/>
          <w:sz w:val="28"/>
          <w:szCs w:val="27"/>
        </w:rPr>
        <w:t>Административным кодексом предусмотрена ответственность за мелкое хищение</w:t>
      </w:r>
      <w:r w:rsidR="002D71E8" w:rsidRPr="002D71E8">
        <w:rPr>
          <w:i/>
          <w:iCs/>
          <w:sz w:val="28"/>
          <w:szCs w:val="27"/>
        </w:rPr>
        <w:t xml:space="preserve"> </w:t>
      </w:r>
      <w:r w:rsidRPr="002D71E8">
        <w:rPr>
          <w:i/>
          <w:iCs/>
          <w:sz w:val="28"/>
          <w:szCs w:val="27"/>
        </w:rPr>
        <w:t>(ст. 7.27 КОАП РФ)</w:t>
      </w:r>
    </w:p>
    <w:p w:rsidR="004807F1" w:rsidRPr="002D71E8" w:rsidRDefault="004807F1" w:rsidP="002D71E8">
      <w:pPr>
        <w:pStyle w:val="a3"/>
        <w:spacing w:before="0" w:beforeAutospacing="0" w:after="0" w:afterAutospacing="0"/>
        <w:jc w:val="both"/>
        <w:rPr>
          <w:i/>
          <w:iCs/>
          <w:sz w:val="28"/>
          <w:szCs w:val="27"/>
        </w:rPr>
      </w:pPr>
      <w:r w:rsidRPr="002D71E8">
        <w:rPr>
          <w:i/>
          <w:iCs/>
          <w:sz w:val="28"/>
          <w:szCs w:val="27"/>
        </w:rPr>
        <w:t>Нижний предел суммы похищенного, за который наступает ответственность,</w:t>
      </w:r>
      <w:r w:rsidR="002D71E8" w:rsidRPr="002D71E8">
        <w:rPr>
          <w:i/>
          <w:iCs/>
          <w:sz w:val="28"/>
          <w:szCs w:val="27"/>
        </w:rPr>
        <w:t xml:space="preserve"> </w:t>
      </w:r>
      <w:r w:rsidRPr="002D71E8">
        <w:rPr>
          <w:i/>
          <w:iCs/>
          <w:sz w:val="28"/>
          <w:szCs w:val="27"/>
        </w:rPr>
        <w:t>НЕ ОПРЕДЕЛЁН.</w:t>
      </w:r>
    </w:p>
    <w:p w:rsidR="002D71E8" w:rsidRDefault="002D71E8" w:rsidP="002D71E8">
      <w:pPr>
        <w:pStyle w:val="a3"/>
        <w:spacing w:before="0" w:beforeAutospacing="0" w:after="0" w:afterAutospacing="0"/>
        <w:jc w:val="both"/>
        <w:rPr>
          <w:i/>
          <w:iCs/>
          <w:sz w:val="28"/>
          <w:szCs w:val="27"/>
        </w:rPr>
      </w:pPr>
    </w:p>
    <w:p w:rsidR="004807F1" w:rsidRPr="002D71E8" w:rsidRDefault="004807F1" w:rsidP="002D71E8">
      <w:pPr>
        <w:pStyle w:val="a3"/>
        <w:spacing w:before="0" w:beforeAutospacing="0" w:after="0" w:afterAutospacing="0"/>
        <w:jc w:val="both"/>
        <w:rPr>
          <w:i/>
          <w:iCs/>
          <w:sz w:val="28"/>
          <w:szCs w:val="27"/>
        </w:rPr>
      </w:pPr>
      <w:r w:rsidRPr="002D71E8">
        <w:rPr>
          <w:i/>
          <w:iCs/>
          <w:sz w:val="28"/>
          <w:szCs w:val="27"/>
        </w:rPr>
        <w:t>За совершение правонарушения грозит штраф, административный арест или обязательные работы.</w:t>
      </w:r>
    </w:p>
    <w:p w:rsidR="002D71E8" w:rsidRDefault="002D71E8" w:rsidP="002D71E8">
      <w:pPr>
        <w:pStyle w:val="a3"/>
        <w:spacing w:before="0" w:beforeAutospacing="0" w:after="0" w:afterAutospacing="0"/>
        <w:jc w:val="both"/>
        <w:rPr>
          <w:i/>
          <w:iCs/>
          <w:sz w:val="28"/>
          <w:szCs w:val="27"/>
        </w:rPr>
      </w:pPr>
    </w:p>
    <w:p w:rsidR="004807F1" w:rsidRPr="002D71E8" w:rsidRDefault="004807F1" w:rsidP="002D71E8">
      <w:pPr>
        <w:pStyle w:val="a3"/>
        <w:spacing w:before="0" w:beforeAutospacing="0" w:after="0" w:afterAutospacing="0"/>
        <w:jc w:val="both"/>
        <w:rPr>
          <w:i/>
          <w:iCs/>
          <w:sz w:val="28"/>
          <w:szCs w:val="27"/>
        </w:rPr>
      </w:pPr>
      <w:r w:rsidRPr="002D71E8">
        <w:rPr>
          <w:i/>
          <w:iCs/>
          <w:sz w:val="28"/>
          <w:szCs w:val="27"/>
        </w:rPr>
        <w:t>А если деяние совершено повторно - лицу грозит уголовная ответственность по статье 158.1 УК РФ</w:t>
      </w:r>
    </w:p>
    <w:p w:rsidR="002D71E8" w:rsidRDefault="002D71E8" w:rsidP="002D71E8">
      <w:pPr>
        <w:pStyle w:val="a3"/>
        <w:spacing w:before="0" w:beforeAutospacing="0" w:after="0" w:afterAutospacing="0"/>
        <w:jc w:val="both"/>
        <w:rPr>
          <w:i/>
          <w:iCs/>
          <w:sz w:val="28"/>
          <w:szCs w:val="27"/>
        </w:rPr>
      </w:pPr>
    </w:p>
    <w:p w:rsidR="002D71E8" w:rsidRPr="002D71E8" w:rsidRDefault="004807F1" w:rsidP="002D71E8">
      <w:pPr>
        <w:pStyle w:val="a3"/>
        <w:spacing w:before="0" w:beforeAutospacing="0" w:after="0" w:afterAutospacing="0"/>
        <w:jc w:val="both"/>
        <w:rPr>
          <w:i/>
          <w:iCs/>
          <w:sz w:val="28"/>
          <w:szCs w:val="27"/>
        </w:rPr>
      </w:pPr>
      <w:r w:rsidRPr="002D71E8">
        <w:rPr>
          <w:i/>
          <w:iCs/>
          <w:sz w:val="28"/>
          <w:szCs w:val="27"/>
        </w:rPr>
        <w:t xml:space="preserve">Виновному могут назначить НАКАЗАНИЕ </w:t>
      </w:r>
    </w:p>
    <w:p w:rsidR="002D71E8" w:rsidRPr="002D71E8" w:rsidRDefault="004807F1" w:rsidP="002D71E8">
      <w:pPr>
        <w:pStyle w:val="a3"/>
        <w:spacing w:before="0" w:beforeAutospacing="0" w:after="0" w:afterAutospacing="0"/>
        <w:jc w:val="both"/>
        <w:rPr>
          <w:i/>
          <w:iCs/>
          <w:sz w:val="28"/>
          <w:szCs w:val="27"/>
        </w:rPr>
      </w:pPr>
      <w:r w:rsidRPr="002D71E8">
        <w:rPr>
          <w:rFonts w:ascii="Segoe UI Emoji" w:hAnsi="Segoe UI Emoji" w:cs="Segoe UI Emoji"/>
          <w:i/>
          <w:iCs/>
          <w:sz w:val="28"/>
          <w:szCs w:val="27"/>
        </w:rPr>
        <w:t>🔹</w:t>
      </w:r>
      <w:r w:rsidRPr="002D71E8">
        <w:rPr>
          <w:i/>
          <w:iCs/>
          <w:sz w:val="28"/>
          <w:szCs w:val="27"/>
        </w:rPr>
        <w:t xml:space="preserve"> штраф - до 40 тыс. рублей,</w:t>
      </w:r>
    </w:p>
    <w:p w:rsidR="002D71E8" w:rsidRPr="002D71E8" w:rsidRDefault="004807F1" w:rsidP="002D71E8">
      <w:pPr>
        <w:pStyle w:val="a3"/>
        <w:spacing w:before="0" w:beforeAutospacing="0" w:after="0" w:afterAutospacing="0"/>
        <w:jc w:val="both"/>
        <w:rPr>
          <w:i/>
          <w:iCs/>
          <w:sz w:val="28"/>
          <w:szCs w:val="27"/>
        </w:rPr>
      </w:pPr>
      <w:r w:rsidRPr="002D71E8">
        <w:rPr>
          <w:rFonts w:ascii="Segoe UI Emoji" w:hAnsi="Segoe UI Emoji" w:cs="Segoe UI Emoji"/>
          <w:i/>
          <w:iCs/>
          <w:sz w:val="28"/>
          <w:szCs w:val="27"/>
        </w:rPr>
        <w:t>🔹</w:t>
      </w:r>
      <w:r w:rsidRPr="002D71E8">
        <w:rPr>
          <w:i/>
          <w:iCs/>
          <w:sz w:val="28"/>
          <w:szCs w:val="27"/>
        </w:rPr>
        <w:t xml:space="preserve"> обязательные работы - до 180 часов</w:t>
      </w:r>
    </w:p>
    <w:p w:rsidR="002D71E8" w:rsidRPr="002D71E8" w:rsidRDefault="004807F1" w:rsidP="002D71E8">
      <w:pPr>
        <w:pStyle w:val="a3"/>
        <w:spacing w:before="0" w:beforeAutospacing="0" w:after="0" w:afterAutospacing="0"/>
        <w:jc w:val="both"/>
        <w:rPr>
          <w:i/>
          <w:iCs/>
          <w:sz w:val="28"/>
          <w:szCs w:val="27"/>
        </w:rPr>
      </w:pPr>
      <w:r w:rsidRPr="002D71E8">
        <w:rPr>
          <w:rFonts w:ascii="Segoe UI Emoji" w:hAnsi="Segoe UI Emoji" w:cs="Segoe UI Emoji"/>
          <w:i/>
          <w:iCs/>
          <w:sz w:val="28"/>
          <w:szCs w:val="27"/>
        </w:rPr>
        <w:t>🔹</w:t>
      </w:r>
      <w:r w:rsidRPr="002D71E8">
        <w:rPr>
          <w:i/>
          <w:iCs/>
          <w:sz w:val="28"/>
          <w:szCs w:val="27"/>
        </w:rPr>
        <w:t xml:space="preserve"> исправительные работы - до 6 месяцев,</w:t>
      </w:r>
    </w:p>
    <w:p w:rsidR="002D71E8" w:rsidRPr="002D71E8" w:rsidRDefault="004807F1" w:rsidP="002D71E8">
      <w:pPr>
        <w:pStyle w:val="a3"/>
        <w:spacing w:before="0" w:beforeAutospacing="0" w:after="0" w:afterAutospacing="0"/>
        <w:jc w:val="both"/>
        <w:rPr>
          <w:i/>
          <w:iCs/>
          <w:sz w:val="28"/>
          <w:szCs w:val="27"/>
        </w:rPr>
      </w:pPr>
      <w:r w:rsidRPr="002D71E8">
        <w:rPr>
          <w:rFonts w:ascii="Segoe UI Emoji" w:hAnsi="Segoe UI Emoji" w:cs="Segoe UI Emoji"/>
          <w:i/>
          <w:iCs/>
          <w:sz w:val="28"/>
          <w:szCs w:val="27"/>
        </w:rPr>
        <w:t>🔹</w:t>
      </w:r>
      <w:r w:rsidRPr="002D71E8">
        <w:rPr>
          <w:i/>
          <w:iCs/>
          <w:sz w:val="28"/>
          <w:szCs w:val="27"/>
        </w:rPr>
        <w:t xml:space="preserve"> ограничение свободы - до 1 года,</w:t>
      </w:r>
    </w:p>
    <w:p w:rsidR="002D71E8" w:rsidRPr="002D71E8" w:rsidRDefault="004807F1" w:rsidP="002D71E8">
      <w:pPr>
        <w:pStyle w:val="a3"/>
        <w:spacing w:before="0" w:beforeAutospacing="0" w:after="0" w:afterAutospacing="0"/>
        <w:jc w:val="both"/>
        <w:rPr>
          <w:i/>
          <w:iCs/>
          <w:sz w:val="28"/>
          <w:szCs w:val="27"/>
        </w:rPr>
      </w:pPr>
      <w:r w:rsidRPr="002D71E8">
        <w:rPr>
          <w:rFonts w:ascii="Segoe UI Emoji" w:hAnsi="Segoe UI Emoji" w:cs="Segoe UI Emoji"/>
          <w:i/>
          <w:iCs/>
          <w:sz w:val="28"/>
          <w:szCs w:val="27"/>
        </w:rPr>
        <w:t>🔹</w:t>
      </w:r>
      <w:r w:rsidRPr="002D71E8">
        <w:rPr>
          <w:i/>
          <w:iCs/>
          <w:sz w:val="28"/>
          <w:szCs w:val="27"/>
        </w:rPr>
        <w:t xml:space="preserve"> принудительные работы - до 1 года,</w:t>
      </w:r>
    </w:p>
    <w:p w:rsidR="002D71E8" w:rsidRPr="002D71E8" w:rsidRDefault="004807F1" w:rsidP="002D71E8">
      <w:pPr>
        <w:pStyle w:val="a3"/>
        <w:spacing w:before="0" w:beforeAutospacing="0" w:after="0" w:afterAutospacing="0"/>
        <w:jc w:val="both"/>
        <w:rPr>
          <w:i/>
          <w:iCs/>
          <w:sz w:val="28"/>
          <w:szCs w:val="27"/>
        </w:rPr>
      </w:pPr>
      <w:r w:rsidRPr="002D71E8">
        <w:rPr>
          <w:rFonts w:ascii="Segoe UI Emoji" w:hAnsi="Segoe UI Emoji" w:cs="Segoe UI Emoji"/>
          <w:i/>
          <w:iCs/>
          <w:sz w:val="28"/>
          <w:szCs w:val="27"/>
        </w:rPr>
        <w:t>🔹</w:t>
      </w:r>
      <w:r w:rsidRPr="002D71E8">
        <w:rPr>
          <w:i/>
          <w:iCs/>
          <w:sz w:val="28"/>
          <w:szCs w:val="27"/>
        </w:rPr>
        <w:t xml:space="preserve"> арест - до 2 месяцев либо</w:t>
      </w:r>
    </w:p>
    <w:p w:rsidR="004807F1" w:rsidRPr="002D71E8" w:rsidRDefault="004807F1" w:rsidP="002D71E8">
      <w:pPr>
        <w:pStyle w:val="a3"/>
        <w:spacing w:before="0" w:beforeAutospacing="0" w:after="0" w:afterAutospacing="0"/>
        <w:jc w:val="both"/>
        <w:rPr>
          <w:i/>
          <w:iCs/>
          <w:sz w:val="28"/>
          <w:szCs w:val="27"/>
        </w:rPr>
      </w:pPr>
      <w:r w:rsidRPr="002D71E8">
        <w:rPr>
          <w:rFonts w:ascii="Segoe UI Emoji" w:hAnsi="Segoe UI Emoji" w:cs="Segoe UI Emoji"/>
          <w:i/>
          <w:iCs/>
          <w:sz w:val="28"/>
          <w:szCs w:val="27"/>
        </w:rPr>
        <w:t>🔹</w:t>
      </w:r>
      <w:r w:rsidRPr="002D71E8">
        <w:rPr>
          <w:i/>
          <w:iCs/>
          <w:sz w:val="28"/>
          <w:szCs w:val="27"/>
        </w:rPr>
        <w:t xml:space="preserve"> лишение свободы </w:t>
      </w:r>
      <w:proofErr w:type="gramStart"/>
      <w:r w:rsidRPr="002D71E8">
        <w:rPr>
          <w:i/>
          <w:iCs/>
          <w:sz w:val="28"/>
          <w:szCs w:val="27"/>
        </w:rPr>
        <w:t>-  до</w:t>
      </w:r>
      <w:proofErr w:type="gramEnd"/>
      <w:r w:rsidRPr="002D71E8">
        <w:rPr>
          <w:i/>
          <w:iCs/>
          <w:sz w:val="28"/>
          <w:szCs w:val="27"/>
        </w:rPr>
        <w:t xml:space="preserve"> 1 года.</w:t>
      </w:r>
    </w:p>
    <w:p w:rsidR="002D71E8" w:rsidRDefault="002D71E8" w:rsidP="002D71E8">
      <w:pPr>
        <w:pStyle w:val="a3"/>
        <w:spacing w:before="0" w:beforeAutospacing="0" w:after="0" w:afterAutospacing="0"/>
        <w:jc w:val="both"/>
        <w:rPr>
          <w:i/>
          <w:iCs/>
          <w:sz w:val="28"/>
          <w:szCs w:val="27"/>
        </w:rPr>
      </w:pPr>
    </w:p>
    <w:p w:rsidR="004807F1" w:rsidRDefault="004807F1" w:rsidP="002D71E8">
      <w:pPr>
        <w:pStyle w:val="a3"/>
        <w:spacing w:before="0" w:beforeAutospacing="0" w:after="0" w:afterAutospacing="0"/>
        <w:jc w:val="both"/>
        <w:rPr>
          <w:i/>
          <w:iCs/>
          <w:sz w:val="28"/>
          <w:szCs w:val="27"/>
        </w:rPr>
      </w:pPr>
      <w:r w:rsidRPr="002D71E8">
        <w:rPr>
          <w:i/>
          <w:iCs/>
          <w:sz w:val="28"/>
          <w:szCs w:val="27"/>
        </w:rPr>
        <w:t>Данные нормы направлены на борьбу с лицами, которые, пользуясь наличием ограничительного порога суммы причиненного ущерба в размере 2500 рублей для привлечения к уголовной ответственности по статье 158 УК РФ, многократно совершают мелкие хищения чужого имущества, думая, что избегают какой-либо серьезной ответственности.</w:t>
      </w:r>
    </w:p>
    <w:p w:rsidR="002D71E8" w:rsidRDefault="002D71E8" w:rsidP="002D71E8">
      <w:pPr>
        <w:pStyle w:val="a3"/>
        <w:spacing w:before="0" w:beforeAutospacing="0" w:after="0" w:afterAutospacing="0"/>
        <w:jc w:val="both"/>
        <w:rPr>
          <w:i/>
          <w:iCs/>
          <w:sz w:val="28"/>
          <w:szCs w:val="27"/>
        </w:rPr>
      </w:pPr>
    </w:p>
    <w:p w:rsidR="002D71E8" w:rsidRDefault="002D71E8" w:rsidP="002D71E8">
      <w:pPr>
        <w:pStyle w:val="a3"/>
        <w:spacing w:before="0" w:beforeAutospacing="0" w:after="0" w:afterAutospacing="0"/>
        <w:jc w:val="both"/>
        <w:rPr>
          <w:i/>
          <w:iCs/>
          <w:sz w:val="28"/>
          <w:szCs w:val="27"/>
        </w:rPr>
      </w:pPr>
    </w:p>
    <w:p w:rsidR="002D71E8" w:rsidRDefault="002D71E8" w:rsidP="002D71E8">
      <w:pPr>
        <w:pStyle w:val="a3"/>
        <w:spacing w:before="0" w:beforeAutospacing="0" w:after="0" w:afterAutospacing="0"/>
        <w:jc w:val="both"/>
        <w:rPr>
          <w:i/>
          <w:iCs/>
          <w:sz w:val="28"/>
          <w:szCs w:val="27"/>
        </w:rPr>
      </w:pPr>
    </w:p>
    <w:p w:rsidR="002D71E8" w:rsidRDefault="002D71E8" w:rsidP="002D71E8">
      <w:pPr>
        <w:pStyle w:val="a3"/>
        <w:spacing w:before="0" w:beforeAutospacing="0" w:after="0" w:afterAutospacing="0"/>
        <w:jc w:val="both"/>
        <w:rPr>
          <w:i/>
          <w:iCs/>
          <w:sz w:val="28"/>
          <w:szCs w:val="27"/>
        </w:rPr>
      </w:pPr>
    </w:p>
    <w:p w:rsidR="002D71E8" w:rsidRDefault="002D71E8" w:rsidP="002D71E8">
      <w:pPr>
        <w:pStyle w:val="a3"/>
        <w:spacing w:before="0" w:beforeAutospacing="0" w:after="0" w:afterAutospacing="0"/>
        <w:jc w:val="both"/>
        <w:rPr>
          <w:i/>
          <w:iCs/>
          <w:sz w:val="28"/>
          <w:szCs w:val="27"/>
        </w:rPr>
      </w:pPr>
    </w:p>
    <w:p w:rsidR="002D71E8" w:rsidRDefault="002D71E8" w:rsidP="002D71E8">
      <w:pPr>
        <w:pStyle w:val="a3"/>
        <w:spacing w:before="0" w:beforeAutospacing="0" w:after="0" w:afterAutospacing="0"/>
        <w:jc w:val="both"/>
        <w:rPr>
          <w:i/>
          <w:iCs/>
          <w:sz w:val="28"/>
          <w:szCs w:val="27"/>
        </w:rPr>
      </w:pPr>
    </w:p>
    <w:p w:rsidR="002D71E8" w:rsidRDefault="002D71E8" w:rsidP="002D71E8">
      <w:pPr>
        <w:pStyle w:val="a3"/>
        <w:spacing w:before="0" w:beforeAutospacing="0" w:after="0" w:afterAutospacing="0"/>
        <w:jc w:val="both"/>
        <w:rPr>
          <w:i/>
          <w:iCs/>
          <w:sz w:val="28"/>
          <w:szCs w:val="27"/>
        </w:rPr>
      </w:pPr>
    </w:p>
    <w:p w:rsidR="002D71E8" w:rsidRPr="002D71E8" w:rsidRDefault="002D71E8" w:rsidP="002D71E8">
      <w:pPr>
        <w:pStyle w:val="a3"/>
        <w:spacing w:before="0" w:beforeAutospacing="0" w:after="0" w:afterAutospacing="0"/>
        <w:jc w:val="both"/>
        <w:rPr>
          <w:i/>
          <w:iCs/>
          <w:sz w:val="28"/>
          <w:szCs w:val="27"/>
        </w:rPr>
      </w:pPr>
      <w:bookmarkStart w:id="0" w:name="_GoBack"/>
      <w:bookmarkEnd w:id="0"/>
    </w:p>
    <w:p w:rsidR="002D71E8" w:rsidRDefault="002D71E8" w:rsidP="002D71E8">
      <w:pPr>
        <w:pStyle w:val="a3"/>
        <w:spacing w:before="0" w:beforeAutospacing="0" w:after="0" w:afterAutospacing="0"/>
        <w:jc w:val="center"/>
        <w:rPr>
          <w:iCs/>
          <w:sz w:val="28"/>
          <w:szCs w:val="27"/>
        </w:rPr>
      </w:pPr>
      <w:r>
        <w:rPr>
          <w:b/>
          <w:noProof/>
        </w:rPr>
        <w:drawing>
          <wp:inline distT="0" distB="0" distL="0" distR="0" wp14:anchorId="65B2CE41" wp14:editId="179F8F06">
            <wp:extent cx="1250039" cy="988899"/>
            <wp:effectExtent l="0" t="0" r="0" b="0"/>
            <wp:docPr id="4" name="Рисунок 4" descr="D:\Прокуратура Саянский район\Статьи\Памятки\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рокуратура Саянский район\Статьи\Памятки\2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039" cy="988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1E8" w:rsidRDefault="002D71E8" w:rsidP="002D71E8">
      <w:pPr>
        <w:pStyle w:val="a3"/>
        <w:spacing w:before="0" w:beforeAutospacing="0" w:after="0" w:afterAutospacing="0"/>
        <w:jc w:val="both"/>
        <w:rPr>
          <w:iCs/>
          <w:sz w:val="28"/>
          <w:szCs w:val="27"/>
        </w:rPr>
      </w:pPr>
    </w:p>
    <w:p w:rsidR="002D71E8" w:rsidRDefault="002D71E8" w:rsidP="002D71E8">
      <w:pPr>
        <w:pStyle w:val="a3"/>
        <w:spacing w:before="0" w:beforeAutospacing="0" w:after="0" w:afterAutospacing="0"/>
        <w:jc w:val="both"/>
        <w:rPr>
          <w:iCs/>
          <w:sz w:val="28"/>
          <w:szCs w:val="27"/>
        </w:rPr>
      </w:pPr>
    </w:p>
    <w:p w:rsidR="002D71E8" w:rsidRPr="00877F93" w:rsidRDefault="002D71E8" w:rsidP="002D71E8">
      <w:pPr>
        <w:pStyle w:val="a3"/>
        <w:spacing w:before="0" w:beforeAutospacing="0" w:after="0" w:afterAutospacing="0"/>
        <w:jc w:val="center"/>
        <w:rPr>
          <w:iCs/>
          <w:sz w:val="28"/>
          <w:szCs w:val="27"/>
        </w:rPr>
      </w:pPr>
      <w:r>
        <w:rPr>
          <w:iCs/>
          <w:sz w:val="28"/>
          <w:szCs w:val="27"/>
        </w:rPr>
        <w:t>Прокуратура Саянского района, 2023</w:t>
      </w:r>
    </w:p>
    <w:p w:rsidR="002D71E8" w:rsidRDefault="002D71E8" w:rsidP="002D71E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7"/>
        </w:rPr>
      </w:pPr>
    </w:p>
    <w:p w:rsidR="003F661A" w:rsidRDefault="003F661A"/>
    <w:sectPr w:rsidR="003F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7F1"/>
    <w:rsid w:val="002D71E8"/>
    <w:rsid w:val="003F661A"/>
    <w:rsid w:val="0048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24B9"/>
  <w15:docId w15:val="{25C11140-7C62-4A66-80A1-A57BFA42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Kusaev.E.V</dc:creator>
  <cp:lastModifiedBy>Давыденко Галина Анатольевна</cp:lastModifiedBy>
  <cp:revision>3</cp:revision>
  <dcterms:created xsi:type="dcterms:W3CDTF">2023-12-11T09:14:00Z</dcterms:created>
  <dcterms:modified xsi:type="dcterms:W3CDTF">2023-12-11T10:37:00Z</dcterms:modified>
</cp:coreProperties>
</file>